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2A6" w:rsidRDefault="009942A6" w:rsidP="00A479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42A6" w:rsidRPr="008F795C" w:rsidRDefault="008F795C" w:rsidP="008F7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</w:t>
      </w:r>
      <w:r w:rsidR="005937F7">
        <w:rPr>
          <w:rFonts w:ascii="Arial" w:hAnsi="Arial" w:cs="Arial"/>
          <w:sz w:val="28"/>
          <w:szCs w:val="28"/>
        </w:rPr>
        <w:t>en relación</w:t>
      </w:r>
      <w:r w:rsidRPr="008F795C">
        <w:rPr>
          <w:rFonts w:ascii="Arial" w:hAnsi="Arial" w:cs="Arial"/>
          <w:sz w:val="28"/>
          <w:szCs w:val="28"/>
        </w:rPr>
        <w:t xml:space="preserve"> a la </w:t>
      </w:r>
      <w:r w:rsidR="00F5603B">
        <w:rPr>
          <w:rFonts w:ascii="Arial" w:hAnsi="Arial" w:cs="Arial"/>
          <w:b/>
          <w:sz w:val="28"/>
          <w:szCs w:val="28"/>
        </w:rPr>
        <w:t>SEXTA</w:t>
      </w:r>
      <w:r w:rsidR="00473E34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F5603B">
        <w:rPr>
          <w:rFonts w:ascii="Arial" w:hAnsi="Arial" w:cs="Arial"/>
          <w:b/>
          <w:sz w:val="28"/>
          <w:szCs w:val="28"/>
        </w:rPr>
        <w:t>QUINCE</w:t>
      </w:r>
      <w:r w:rsidR="007B61B0">
        <w:rPr>
          <w:rFonts w:ascii="Arial" w:hAnsi="Arial" w:cs="Arial"/>
          <w:b/>
          <w:sz w:val="28"/>
          <w:szCs w:val="28"/>
        </w:rPr>
        <w:t xml:space="preserve"> </w:t>
      </w:r>
      <w:r w:rsidR="00F5603B">
        <w:rPr>
          <w:rFonts w:ascii="Arial" w:hAnsi="Arial" w:cs="Arial"/>
          <w:b/>
          <w:sz w:val="28"/>
          <w:szCs w:val="28"/>
        </w:rPr>
        <w:t>DE MARZO</w:t>
      </w:r>
      <w:r w:rsidRPr="008F795C">
        <w:rPr>
          <w:rFonts w:ascii="Arial" w:hAnsi="Arial" w:cs="Arial"/>
          <w:b/>
          <w:sz w:val="28"/>
          <w:szCs w:val="28"/>
        </w:rPr>
        <w:t xml:space="preserve"> DE DOS MIL DIECI</w:t>
      </w:r>
      <w:r w:rsidR="005937F7">
        <w:rPr>
          <w:rFonts w:ascii="Arial" w:hAnsi="Arial" w:cs="Arial"/>
          <w:b/>
          <w:sz w:val="28"/>
          <w:szCs w:val="28"/>
        </w:rPr>
        <w:t>OCHO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="00F5603B">
        <w:rPr>
          <w:rFonts w:ascii="Arial" w:hAnsi="Arial" w:cs="Arial"/>
          <w:b/>
          <w:sz w:val="28"/>
          <w:szCs w:val="28"/>
        </w:rPr>
        <w:t>DOCE</w:t>
      </w:r>
      <w:r w:rsidRPr="008F795C">
        <w:rPr>
          <w:rFonts w:ascii="Arial" w:hAnsi="Arial" w:cs="Arial"/>
          <w:b/>
          <w:sz w:val="28"/>
          <w:szCs w:val="28"/>
        </w:rPr>
        <w:t xml:space="preserve"> HORAS</w:t>
      </w:r>
      <w:r w:rsidRPr="008F795C">
        <w:rPr>
          <w:rFonts w:ascii="Arial" w:hAnsi="Arial" w:cs="Arial"/>
          <w:sz w:val="28"/>
          <w:szCs w:val="28"/>
        </w:rPr>
        <w:t xml:space="preserve"> se emite el siguiente:</w:t>
      </w:r>
    </w:p>
    <w:p w:rsidR="008F795C" w:rsidRDefault="008F795C" w:rsidP="008F7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95C" w:rsidRPr="008F795C" w:rsidRDefault="008F795C" w:rsidP="008F795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9942A6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47938" w:rsidRPr="008F795C" w:rsidRDefault="002523C0" w:rsidP="00A4793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Aprobación del orden del día; </w:t>
      </w:r>
    </w:p>
    <w:p w:rsidR="00A47938" w:rsidRDefault="00A47938" w:rsidP="006C093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937F7">
        <w:rPr>
          <w:rFonts w:ascii="Arial" w:hAnsi="Arial" w:cs="Arial"/>
          <w:sz w:val="28"/>
          <w:szCs w:val="28"/>
        </w:rPr>
        <w:t xml:space="preserve">Proyecto de resolución </w:t>
      </w:r>
      <w:r w:rsidR="005937F7" w:rsidRPr="005937F7">
        <w:rPr>
          <w:rFonts w:ascii="Arial" w:hAnsi="Arial" w:cs="Arial"/>
          <w:sz w:val="28"/>
          <w:szCs w:val="28"/>
        </w:rPr>
        <w:t>de</w:t>
      </w:r>
      <w:r w:rsidR="008A2DB6">
        <w:rPr>
          <w:rFonts w:ascii="Arial" w:hAnsi="Arial" w:cs="Arial"/>
          <w:sz w:val="28"/>
          <w:szCs w:val="28"/>
        </w:rPr>
        <w:t>l</w:t>
      </w:r>
      <w:r w:rsidR="005937F7" w:rsidRPr="005937F7">
        <w:rPr>
          <w:rFonts w:ascii="Arial" w:hAnsi="Arial" w:cs="Arial"/>
          <w:sz w:val="28"/>
          <w:szCs w:val="28"/>
        </w:rPr>
        <w:t xml:space="preserve"> </w:t>
      </w:r>
      <w:r w:rsidR="00F5603B">
        <w:rPr>
          <w:rFonts w:ascii="Arial" w:hAnsi="Arial" w:cs="Arial"/>
          <w:sz w:val="28"/>
          <w:szCs w:val="28"/>
        </w:rPr>
        <w:t>Juicio para la Protección de los D</w:t>
      </w:r>
      <w:r w:rsidR="006802C0">
        <w:rPr>
          <w:rFonts w:ascii="Arial" w:hAnsi="Arial" w:cs="Arial"/>
          <w:sz w:val="28"/>
          <w:szCs w:val="28"/>
        </w:rPr>
        <w:t>erechos Político-Electorales de</w:t>
      </w:r>
      <w:r w:rsidR="006C0934">
        <w:rPr>
          <w:rFonts w:ascii="Arial" w:hAnsi="Arial" w:cs="Arial"/>
          <w:sz w:val="28"/>
          <w:szCs w:val="28"/>
        </w:rPr>
        <w:t xml:space="preserve"> la Ciudadana</w:t>
      </w:r>
      <w:r w:rsidR="00B30894">
        <w:rPr>
          <w:rFonts w:ascii="Arial" w:hAnsi="Arial" w:cs="Arial"/>
          <w:sz w:val="28"/>
          <w:szCs w:val="28"/>
        </w:rPr>
        <w:t>, identificado con el</w:t>
      </w:r>
      <w:r w:rsidR="005937F7" w:rsidRPr="005937F7">
        <w:rPr>
          <w:rFonts w:ascii="Arial" w:hAnsi="Arial" w:cs="Arial"/>
          <w:sz w:val="28"/>
          <w:szCs w:val="28"/>
        </w:rPr>
        <w:t xml:space="preserve"> número de expediente </w:t>
      </w:r>
      <w:r w:rsidR="00F5603B">
        <w:rPr>
          <w:rFonts w:ascii="Arial" w:hAnsi="Arial" w:cs="Arial"/>
          <w:sz w:val="28"/>
          <w:szCs w:val="28"/>
        </w:rPr>
        <w:t>TEEA-JDC-005</w:t>
      </w:r>
      <w:r w:rsidR="00554000" w:rsidRPr="00554000">
        <w:rPr>
          <w:rFonts w:ascii="Arial" w:hAnsi="Arial" w:cs="Arial"/>
          <w:sz w:val="28"/>
          <w:szCs w:val="28"/>
        </w:rPr>
        <w:t>/2018</w:t>
      </w:r>
      <w:r w:rsidR="008A2DB6">
        <w:rPr>
          <w:rFonts w:ascii="Arial" w:hAnsi="Arial" w:cs="Arial"/>
          <w:sz w:val="28"/>
          <w:szCs w:val="28"/>
        </w:rPr>
        <w:t xml:space="preserve">, </w:t>
      </w:r>
      <w:r w:rsidR="005937F7">
        <w:rPr>
          <w:rFonts w:ascii="Arial" w:hAnsi="Arial" w:cs="Arial"/>
          <w:sz w:val="28"/>
          <w:szCs w:val="28"/>
        </w:rPr>
        <w:t>propuesto</w:t>
      </w:r>
      <w:r w:rsidR="008A2DB6">
        <w:rPr>
          <w:rFonts w:ascii="Arial" w:hAnsi="Arial" w:cs="Arial"/>
          <w:sz w:val="28"/>
          <w:szCs w:val="28"/>
        </w:rPr>
        <w:t xml:space="preserve"> por la ponencia de</w:t>
      </w:r>
      <w:r w:rsidR="00554000">
        <w:rPr>
          <w:rFonts w:ascii="Arial" w:hAnsi="Arial" w:cs="Arial"/>
          <w:sz w:val="28"/>
          <w:szCs w:val="28"/>
        </w:rPr>
        <w:t>l</w:t>
      </w:r>
      <w:r w:rsidR="008A2DB6">
        <w:rPr>
          <w:rFonts w:ascii="Arial" w:hAnsi="Arial" w:cs="Arial"/>
          <w:sz w:val="28"/>
          <w:szCs w:val="28"/>
        </w:rPr>
        <w:t xml:space="preserve"> Magistrad</w:t>
      </w:r>
      <w:r w:rsidR="00554000">
        <w:rPr>
          <w:rFonts w:ascii="Arial" w:hAnsi="Arial" w:cs="Arial"/>
          <w:sz w:val="28"/>
          <w:szCs w:val="28"/>
        </w:rPr>
        <w:t>o</w:t>
      </w:r>
      <w:r w:rsidR="008A2DB6">
        <w:rPr>
          <w:rFonts w:ascii="Arial" w:hAnsi="Arial" w:cs="Arial"/>
          <w:sz w:val="28"/>
          <w:szCs w:val="28"/>
        </w:rPr>
        <w:t xml:space="preserve"> </w:t>
      </w:r>
      <w:r w:rsidR="00554000" w:rsidRPr="00554000">
        <w:rPr>
          <w:rFonts w:ascii="Arial" w:hAnsi="Arial" w:cs="Arial"/>
          <w:sz w:val="28"/>
          <w:szCs w:val="28"/>
        </w:rPr>
        <w:t>Héctor Salvador Hernández Gallegos</w:t>
      </w:r>
      <w:r w:rsidR="005937F7">
        <w:rPr>
          <w:rFonts w:ascii="Arial" w:hAnsi="Arial" w:cs="Arial"/>
          <w:sz w:val="28"/>
          <w:szCs w:val="28"/>
        </w:rPr>
        <w:t>.</w:t>
      </w:r>
    </w:p>
    <w:p w:rsidR="006802C0" w:rsidRPr="006802C0" w:rsidRDefault="006802C0" w:rsidP="006C093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802C0">
        <w:rPr>
          <w:rFonts w:ascii="Arial" w:hAnsi="Arial" w:cs="Arial"/>
          <w:sz w:val="28"/>
          <w:szCs w:val="28"/>
        </w:rPr>
        <w:t>Proyecto de resolución del Juicio para la Protección de los D</w:t>
      </w:r>
      <w:r>
        <w:rPr>
          <w:rFonts w:ascii="Arial" w:hAnsi="Arial" w:cs="Arial"/>
          <w:sz w:val="28"/>
          <w:szCs w:val="28"/>
        </w:rPr>
        <w:t>erechos Político-Electorales de la y el</w:t>
      </w:r>
      <w:r w:rsidRPr="006802C0">
        <w:rPr>
          <w:rFonts w:ascii="Arial" w:hAnsi="Arial" w:cs="Arial"/>
          <w:sz w:val="28"/>
          <w:szCs w:val="28"/>
        </w:rPr>
        <w:t xml:space="preserve"> Ciudadano, identificado con el n</w:t>
      </w:r>
      <w:r>
        <w:rPr>
          <w:rFonts w:ascii="Arial" w:hAnsi="Arial" w:cs="Arial"/>
          <w:sz w:val="28"/>
          <w:szCs w:val="28"/>
        </w:rPr>
        <w:t>úmero de expediente TEEA-JDC-006/2018 y TEEA-JDC-007/2018</w:t>
      </w:r>
      <w:r w:rsidRPr="006802C0">
        <w:rPr>
          <w:rFonts w:ascii="Arial" w:hAnsi="Arial" w:cs="Arial"/>
          <w:sz w:val="28"/>
          <w:szCs w:val="28"/>
        </w:rPr>
        <w:t xml:space="preserve"> propuesto p</w:t>
      </w:r>
      <w:r>
        <w:rPr>
          <w:rFonts w:ascii="Arial" w:hAnsi="Arial" w:cs="Arial"/>
          <w:sz w:val="28"/>
          <w:szCs w:val="28"/>
        </w:rPr>
        <w:t>or la ponencia de la Magistrada Claudia Eloisa Díaz de León González</w:t>
      </w:r>
      <w:r w:rsidRPr="006802C0">
        <w:rPr>
          <w:rFonts w:ascii="Arial" w:hAnsi="Arial" w:cs="Arial"/>
          <w:sz w:val="28"/>
          <w:szCs w:val="28"/>
        </w:rPr>
        <w:t>.</w:t>
      </w:r>
    </w:p>
    <w:p w:rsidR="00A47938" w:rsidRDefault="00A47938" w:rsidP="00F22FB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A2DB6" w:rsidRDefault="008A2DB6" w:rsidP="00F22FB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47938" w:rsidRPr="008F795C" w:rsidRDefault="00A47938" w:rsidP="00A479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A47938" w:rsidRPr="008F795C" w:rsidRDefault="00A47938" w:rsidP="008F795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A47938" w:rsidRPr="008F795C" w:rsidRDefault="00A47938" w:rsidP="008F795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p w:rsidR="007414BC" w:rsidRPr="007369F0" w:rsidRDefault="007414BC" w:rsidP="00A479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414BC" w:rsidRPr="007369F0" w:rsidSect="006C0934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E10" w:rsidRDefault="00501E10">
      <w:pPr>
        <w:spacing w:after="0" w:line="240" w:lineRule="auto"/>
      </w:pPr>
      <w:r>
        <w:separator/>
      </w:r>
    </w:p>
  </w:endnote>
  <w:endnote w:type="continuationSeparator" w:id="0">
    <w:p w:rsidR="00501E10" w:rsidRDefault="0050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6C0934" w:rsidRDefault="006C09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D5F" w:rsidRPr="00857D5F">
          <w:rPr>
            <w:noProof/>
            <w:lang w:val="es-ES"/>
          </w:rPr>
          <w:t>1</w:t>
        </w:r>
        <w:r>
          <w:fldChar w:fldCharType="end"/>
        </w:r>
      </w:p>
    </w:sdtContent>
  </w:sdt>
  <w:p w:rsidR="006C0934" w:rsidRDefault="006C09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E10" w:rsidRDefault="00501E10">
      <w:pPr>
        <w:spacing w:after="0" w:line="240" w:lineRule="auto"/>
      </w:pPr>
      <w:r>
        <w:separator/>
      </w:r>
    </w:p>
  </w:footnote>
  <w:footnote w:type="continuationSeparator" w:id="0">
    <w:p w:rsidR="00501E10" w:rsidRDefault="00501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6C0934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6C0934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C0934" w:rsidRPr="00F5603B" w:rsidRDefault="006C0934" w:rsidP="006802C0">
    <w:pPr>
      <w:pStyle w:val="Encabezado"/>
      <w:jc w:val="right"/>
      <w:rPr>
        <w:rFonts w:ascii="Century Gothic" w:hAnsi="Century Gothic"/>
        <w:sz w:val="20"/>
        <w:szCs w:val="20"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catorce de </w:t>
    </w:r>
    <w:r>
      <w:rPr>
        <w:rFonts w:ascii="Century Gothic" w:hAnsi="Century Gothic"/>
        <w:b/>
        <w:sz w:val="20"/>
        <w:szCs w:val="20"/>
      </w:rPr>
      <w:t>marzo</w:t>
    </w:r>
    <w:r w:rsidRPr="00F5603B">
      <w:rPr>
        <w:rFonts w:ascii="Century Gothic" w:hAnsi="Century Gothic"/>
        <w:b/>
        <w:sz w:val="20"/>
        <w:szCs w:val="20"/>
      </w:rPr>
      <w:t xml:space="preserve"> de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7780"/>
    <w:multiLevelType w:val="hybridMultilevel"/>
    <w:tmpl w:val="EB1294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01626F"/>
    <w:rsid w:val="000244F9"/>
    <w:rsid w:val="00135F9C"/>
    <w:rsid w:val="002523C0"/>
    <w:rsid w:val="00253653"/>
    <w:rsid w:val="002724E0"/>
    <w:rsid w:val="002B54E7"/>
    <w:rsid w:val="00347C7E"/>
    <w:rsid w:val="00371E9D"/>
    <w:rsid w:val="003A0541"/>
    <w:rsid w:val="003A6667"/>
    <w:rsid w:val="003E2E87"/>
    <w:rsid w:val="00400837"/>
    <w:rsid w:val="004353FC"/>
    <w:rsid w:val="00462850"/>
    <w:rsid w:val="00473E34"/>
    <w:rsid w:val="00501E10"/>
    <w:rsid w:val="00554000"/>
    <w:rsid w:val="00577093"/>
    <w:rsid w:val="005937F7"/>
    <w:rsid w:val="005B0F37"/>
    <w:rsid w:val="005F3ABF"/>
    <w:rsid w:val="006671CA"/>
    <w:rsid w:val="006802C0"/>
    <w:rsid w:val="00691535"/>
    <w:rsid w:val="006A1819"/>
    <w:rsid w:val="006C0934"/>
    <w:rsid w:val="006C3C27"/>
    <w:rsid w:val="006C6AD4"/>
    <w:rsid w:val="007369F0"/>
    <w:rsid w:val="007414BC"/>
    <w:rsid w:val="00742296"/>
    <w:rsid w:val="007660DF"/>
    <w:rsid w:val="007B61B0"/>
    <w:rsid w:val="007C64F2"/>
    <w:rsid w:val="007E47BD"/>
    <w:rsid w:val="008117FF"/>
    <w:rsid w:val="00843A42"/>
    <w:rsid w:val="00846A60"/>
    <w:rsid w:val="00857D5F"/>
    <w:rsid w:val="0087074E"/>
    <w:rsid w:val="008A2DB6"/>
    <w:rsid w:val="008A5911"/>
    <w:rsid w:val="008D5BA9"/>
    <w:rsid w:val="008F795C"/>
    <w:rsid w:val="0093225C"/>
    <w:rsid w:val="0093619D"/>
    <w:rsid w:val="009942A6"/>
    <w:rsid w:val="009B789B"/>
    <w:rsid w:val="00A47938"/>
    <w:rsid w:val="00AD21B7"/>
    <w:rsid w:val="00AD484C"/>
    <w:rsid w:val="00AD6E97"/>
    <w:rsid w:val="00AE1EA8"/>
    <w:rsid w:val="00B30894"/>
    <w:rsid w:val="00C212D2"/>
    <w:rsid w:val="00C52613"/>
    <w:rsid w:val="00CE66E4"/>
    <w:rsid w:val="00D22112"/>
    <w:rsid w:val="00D41097"/>
    <w:rsid w:val="00D577E2"/>
    <w:rsid w:val="00DC22D0"/>
    <w:rsid w:val="00E57E03"/>
    <w:rsid w:val="00E63787"/>
    <w:rsid w:val="00E77160"/>
    <w:rsid w:val="00ED6AE2"/>
    <w:rsid w:val="00EE38C7"/>
    <w:rsid w:val="00F22FB9"/>
    <w:rsid w:val="00F50BE1"/>
    <w:rsid w:val="00F5603B"/>
    <w:rsid w:val="00F7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paragraph" w:styleId="Textodeglobo">
    <w:name w:val="Balloon Text"/>
    <w:basedOn w:val="Normal"/>
    <w:link w:val="TextodegloboCar"/>
    <w:uiPriority w:val="99"/>
    <w:semiHidden/>
    <w:unhideWhenUsed/>
    <w:rsid w:val="00AD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DD79E-E9B2-4325-AA4A-9B9E2E79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2</cp:revision>
  <cp:lastPrinted>2018-03-14T18:18:00Z</cp:lastPrinted>
  <dcterms:created xsi:type="dcterms:W3CDTF">2018-03-15T00:44:00Z</dcterms:created>
  <dcterms:modified xsi:type="dcterms:W3CDTF">2018-03-15T00:44:00Z</dcterms:modified>
</cp:coreProperties>
</file>